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6" w:lineRule="auto"/>
        <w:ind w:left="3815" w:right="3549" w:firstLine="0"/>
        <w:jc w:val="center"/>
        <w:rPr>
          <w:rFonts w:ascii="Trebuchet MS" w:cs="Trebuchet MS" w:eastAsia="Trebuchet MS" w:hAnsi="Trebuchet MS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KINDERGARTEN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121920" cy="1778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4090" y="3710150"/>
                          <a:ext cx="838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1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121920" cy="177800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5468620</wp:posOffset>
            </wp:positionH>
            <wp:positionV relativeFrom="paragraph">
              <wp:posOffset>-121443</wp:posOffset>
            </wp:positionV>
            <wp:extent cx="1533525" cy="859129"/>
            <wp:effectExtent b="0" l="0" r="0" t="0"/>
            <wp:wrapSquare wrapText="bothSides" distB="0" distT="0" distL="0" distR="0"/>
            <wp:docPr id="2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591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67945</wp:posOffset>
            </wp:positionH>
            <wp:positionV relativeFrom="paragraph">
              <wp:posOffset>-121456</wp:posOffset>
            </wp:positionV>
            <wp:extent cx="1343025" cy="783577"/>
            <wp:effectExtent b="0" l="0" r="0" t="0"/>
            <wp:wrapNone/>
            <wp:docPr id="2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835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before="1" w:lineRule="auto"/>
        <w:ind w:left="3815" w:right="3545" w:firstLine="0"/>
        <w:jc w:val="center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2023 - 2024</w:t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8980"/>
        </w:tabs>
        <w:ind w:firstLine="1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tabs>
          <w:tab w:val="left" w:leader="none" w:pos="8980"/>
        </w:tabs>
        <w:ind w:firstLine="11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  <w:t xml:space="preserve">Student’s name: 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6">
      <w:pPr>
        <w:tabs>
          <w:tab w:val="left" w:leader="none" w:pos="89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0"/>
        </w:tabs>
        <w:spacing w:after="0" w:before="0" w:line="240" w:lineRule="auto"/>
        <w:ind w:left="830" w:right="817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place all supplies inside one large bag marked with your child’s name and include the following list. Please make sure to complete the chart below while collecting supplies.</w:t>
        <w:tab/>
        <w:t xml:space="preserve">Thank you!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558.0" w:type="dxa"/>
        <w:tblBorders>
          <w:top w:color="808080" w:space="0" w:sz="4" w:val="dotted"/>
          <w:left w:color="808080" w:space="0" w:sz="4" w:val="dotted"/>
          <w:bottom w:color="808080" w:space="0" w:sz="4" w:val="dotted"/>
          <w:right w:color="808080" w:space="0" w:sz="4" w:val="dotted"/>
          <w:insideH w:color="808080" w:space="0" w:sz="4" w:val="dotted"/>
          <w:insideV w:color="808080" w:space="0" w:sz="4" w:val="dotted"/>
        </w:tblBorders>
        <w:tblLayout w:type="fixed"/>
        <w:tblLook w:val="0400"/>
      </w:tblPr>
      <w:tblGrid>
        <w:gridCol w:w="7380"/>
        <w:gridCol w:w="1440"/>
        <w:gridCol w:w="1440"/>
        <w:tblGridChange w:id="0">
          <w:tblGrid>
            <w:gridCol w:w="7380"/>
            <w:gridCol w:w="1440"/>
            <w:gridCol w:w="1440"/>
          </w:tblGrid>
        </w:tblGridChange>
      </w:tblGrid>
      <w:tr>
        <w:trPr>
          <w:cantSplit w:val="0"/>
          <w:trHeight w:val="243.8020833333333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66.66666666666667"/>
                <w:szCs w:val="66.66666666666667"/>
                <w:u w:val="none"/>
                <w:shd w:fill="auto" w:val="clear"/>
                <w:vertAlign w:val="subscript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TURNED 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small glue sticks (Elmers)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ream of white copying paper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829"/>
                <w:tab w:val="left" w:leader="none" w:pos="830"/>
              </w:tabs>
              <w:spacing w:line="276" w:lineRule="auto"/>
              <w:ind w:left="0" w:firstLine="0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box wet wipes/baby wipes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box facial tissue (Kleenex)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roll of paper towels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bottle of disinfecting Clorox wipes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Lysol disinfectant spray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box quart size zip bags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primary journal notebooks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(early creative story tablets with blank space for drawing)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thick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My First Ticonderoga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pencils.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box of crayons (24)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pack of pink erasers (3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or 4 in a pack)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pkg. of Expo dry erase markers (4 colors)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box of Crayola washable markers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plastic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folders with 2 pockets (green, blue, purple and red) please make sure you get these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four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specific colors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(labeled with your child’s name)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1½ inch binder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labeled with your child’s name)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set of headphones in a Ziploc bag labeled (earbuds not preferred)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816" w:right="0" w:firstLine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816" w:right="0" w:firstLine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Wish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816" w:right="0" w:firstLine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  <w:tab w:val="left" w:leader="none" w:pos="830"/>
        </w:tabs>
        <w:spacing w:after="0" w:before="8" w:line="276" w:lineRule="auto"/>
        <w:ind w:left="8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Stickers packages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  <w:tab w:val="left" w:leader="none" w:pos="830"/>
        </w:tabs>
        <w:spacing w:after="0" w:before="0" w:line="276" w:lineRule="auto"/>
        <w:ind w:left="8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plates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left" w:leader="none" w:pos="829"/>
          <w:tab w:val="left" w:leader="none" w:pos="830"/>
        </w:tabs>
        <w:spacing w:before="1" w:line="276" w:lineRule="auto"/>
        <w:ind w:left="830" w:hanging="360"/>
      </w:pPr>
      <w:r w:rsidDel="00000000" w:rsidR="00000000" w:rsidRPr="00000000">
        <w:rPr>
          <w:sz w:val="24"/>
          <w:szCs w:val="24"/>
          <w:rtl w:val="0"/>
        </w:rPr>
        <w:t xml:space="preserve">1 ball of yarn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leader="none" w:pos="829"/>
          <w:tab w:val="left" w:leader="none" w:pos="830"/>
        </w:tabs>
        <w:spacing w:line="276" w:lineRule="auto"/>
        <w:ind w:left="830" w:hanging="360"/>
      </w:pPr>
      <w:r w:rsidDel="00000000" w:rsidR="00000000" w:rsidRPr="00000000">
        <w:rPr>
          <w:sz w:val="24"/>
          <w:szCs w:val="24"/>
          <w:rtl w:val="0"/>
        </w:rPr>
        <w:t xml:space="preserve">1 ream of colored cardstock (Astrobright)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  <w:tab w:val="left" w:leader="none" w:pos="830"/>
        </w:tabs>
        <w:spacing w:after="0" w:before="0" w:line="276" w:lineRule="auto"/>
        <w:ind w:left="8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ream of colored copying paper (Astrobright)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  <w:tab w:val="left" w:leader="none" w:pos="830"/>
        </w:tabs>
        <w:spacing w:after="0" w:before="0" w:line="276" w:lineRule="auto"/>
        <w:ind w:left="8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 w:orient="portrait"/>
          <w:pgMar w:bottom="280" w:top="560" w:left="460" w:right="36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Play-Doh</w:t>
      </w:r>
    </w:p>
    <w:p w:rsidR="00000000" w:rsidDel="00000000" w:rsidP="00000000" w:rsidRDefault="00000000" w:rsidRPr="00000000" w14:paraId="00000048">
      <w:pPr>
        <w:spacing w:before="81" w:lineRule="auto"/>
        <w:ind w:left="3815" w:right="3553" w:firstLine="0"/>
        <w:jc w:val="center"/>
        <w:rPr>
          <w:rFonts w:ascii="Trebuchet MS" w:cs="Trebuchet MS" w:eastAsia="Trebuchet MS" w:hAnsi="Trebuchet MS"/>
          <w:sz w:val="52"/>
          <w:szCs w:val="52"/>
        </w:rPr>
      </w:pPr>
      <w:r w:rsidDel="00000000" w:rsidR="00000000" w:rsidRPr="00000000">
        <w:rPr>
          <w:rFonts w:ascii="Trebuchet MS" w:cs="Trebuchet MS" w:eastAsia="Trebuchet MS" w:hAnsi="Trebuchet MS"/>
          <w:sz w:val="52"/>
          <w:szCs w:val="52"/>
          <w:rtl w:val="0"/>
        </w:rPr>
        <w:t xml:space="preserve">GRADO KINDER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136525</wp:posOffset>
            </wp:positionH>
            <wp:positionV relativeFrom="paragraph">
              <wp:posOffset>54166</wp:posOffset>
            </wp:positionV>
            <wp:extent cx="1171575" cy="746099"/>
            <wp:effectExtent b="0" l="0" r="0" t="0"/>
            <wp:wrapNone/>
            <wp:docPr id="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460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5534659</wp:posOffset>
            </wp:positionH>
            <wp:positionV relativeFrom="paragraph">
              <wp:posOffset>54166</wp:posOffset>
            </wp:positionV>
            <wp:extent cx="1590674" cy="803884"/>
            <wp:effectExtent b="0" l="0" r="0" t="0"/>
            <wp:wrapNone/>
            <wp:docPr id="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8038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spacing w:before="3" w:lineRule="auto"/>
        <w:ind w:left="3815" w:right="3547" w:firstLine="0"/>
        <w:jc w:val="center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2023 - 2024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tabs>
          <w:tab w:val="left" w:leader="none" w:pos="9751"/>
        </w:tabs>
        <w:spacing w:before="97" w:lineRule="auto"/>
        <w:ind w:left="0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  <w:t xml:space="preserve">Nombre del estudiante: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816" w:right="105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favor ponga los materiales dentro de una bolsa grande marcada e incluya esta lista. Asegúrese de llenar la tabla de abajo. ¡Gracias!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816" w:right="105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3.0" w:type="dxa"/>
        <w:jc w:val="left"/>
        <w:tblInd w:w="445.0" w:type="dxa"/>
        <w:tblBorders>
          <w:top w:color="808080" w:space="0" w:sz="4" w:val="dotted"/>
          <w:left w:color="808080" w:space="0" w:sz="4" w:val="dotted"/>
          <w:bottom w:color="808080" w:space="0" w:sz="4" w:val="dotted"/>
          <w:right w:color="808080" w:space="0" w:sz="4" w:val="dotted"/>
          <w:insideH w:color="808080" w:space="0" w:sz="4" w:val="dotted"/>
          <w:insideV w:color="808080" w:space="0" w:sz="4" w:val="dotted"/>
        </w:tblBorders>
        <w:tblLayout w:type="fixed"/>
        <w:tblLook w:val="0400"/>
      </w:tblPr>
      <w:tblGrid>
        <w:gridCol w:w="7493"/>
        <w:gridCol w:w="1440"/>
        <w:gridCol w:w="1440"/>
        <w:tblGridChange w:id="0">
          <w:tblGrid>
            <w:gridCol w:w="7493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60"/>
                <w:szCs w:val="60"/>
                <w:vertAlign w:val="subscript"/>
                <w:rtl w:val="0"/>
              </w:rPr>
              <w:t xml:space="preserve">ARTÍCULO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pegamentos de barra pequeños (Elmer’s)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resma de papel blanco tamaño carta para fotocopias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829"/>
                <w:tab w:val="left" w:leader="none" w:pos="830"/>
              </w:tabs>
              <w:spacing w:line="276" w:lineRule="auto"/>
              <w:ind w:left="0" w:firstLine="0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cajas de pañitos húmedos de bebe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caja de pañuelos faciales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rollo de papel toalla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envase de toallitas de clorox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Lysol spray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sinfectante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caja de bolsas (ziplock) tamaño cuarto de galón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cuadernos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“primary journal notebooks </w:t>
            </w:r>
            <w:r w:rsidDel="00000000" w:rsidR="00000000" w:rsidRPr="00000000">
              <w:rPr>
                <w:b w:val="1"/>
                <w:rtl w:val="0"/>
              </w:rPr>
              <w:t xml:space="preserve">(early creative story tablets with blank space for drawing)</w:t>
            </w:r>
            <w:r w:rsidDel="00000000" w:rsidR="00000000" w:rsidRPr="00000000">
              <w:rPr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lápices gruesos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My first Ticonderoga No.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cajas de crayolas (24 unidades)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o 4 borradores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paquetes de marcadores borrables Expo (4 colores)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caja de marcadores lavables marca Crayola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fólderes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plásticos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(rojo, verde, azul y morado) **asegúrese de que sean esos colores.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Marcados con el nombre de su hijo/a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folder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 1⁄2 pulgadas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Marcado con el nombre de su hijo/a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set de audífonos en una bolsa Ziploc con nombre (Que no sean earbuds)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11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Lista de donación: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  <w:tab w:val="left" w:leader="none" w:pos="830"/>
        </w:tabs>
        <w:spacing w:after="0" w:before="0" w:line="276" w:lineRule="auto"/>
        <w:ind w:left="8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Paquetes de pegatinas (stickers)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  <w:tab w:val="left" w:leader="none" w:pos="830"/>
        </w:tabs>
        <w:spacing w:after="0" w:before="1" w:line="276" w:lineRule="auto"/>
        <w:ind w:left="8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Platos desechables pequeños de papel.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  <w:tab w:val="left" w:leader="none" w:pos="830"/>
        </w:tabs>
        <w:spacing w:after="0" w:before="0" w:line="276" w:lineRule="auto"/>
        <w:ind w:left="8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madeja de lana (yarn)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tabs>
          <w:tab w:val="left" w:leader="none" w:pos="829"/>
          <w:tab w:val="left" w:leader="none" w:pos="830"/>
        </w:tabs>
        <w:spacing w:before="1" w:line="276" w:lineRule="auto"/>
        <w:ind w:left="830" w:hanging="360"/>
      </w:pPr>
      <w:r w:rsidDel="00000000" w:rsidR="00000000" w:rsidRPr="00000000">
        <w:rPr>
          <w:sz w:val="24"/>
          <w:szCs w:val="24"/>
          <w:rtl w:val="0"/>
        </w:rPr>
        <w:t xml:space="preserve">1 resma de cartulina de colores Neón tamaño carta para fotocopias (Astrobright)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  <w:tab w:val="left" w:leader="none" w:pos="830"/>
        </w:tabs>
        <w:spacing w:after="0" w:before="1" w:line="276" w:lineRule="auto"/>
        <w:ind w:left="8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resma de papel de colores Neón tamaño carta para fotocopias (Astrobright)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9"/>
          <w:tab w:val="left" w:leader="none" w:pos="830"/>
        </w:tabs>
        <w:spacing w:after="0" w:before="1" w:line="276" w:lineRule="auto"/>
        <w:ind w:left="8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caja de Play-Doh</w:t>
      </w:r>
    </w:p>
    <w:sectPr>
      <w:type w:val="nextPage"/>
      <w:pgSz w:h="15840" w:w="12240" w:orient="portrait"/>
      <w:pgMar w:bottom="280" w:top="480" w:left="460" w:right="3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98" w:hanging="360"/>
      </w:pPr>
      <w:rPr/>
    </w:lvl>
    <w:lvl w:ilvl="2">
      <w:start w:val="1"/>
      <w:numFmt w:val="bullet"/>
      <w:lvlText w:val="•"/>
      <w:lvlJc w:val="left"/>
      <w:pPr>
        <w:ind w:left="2956" w:hanging="360"/>
      </w:pPr>
      <w:rPr/>
    </w:lvl>
    <w:lvl w:ilvl="3">
      <w:start w:val="1"/>
      <w:numFmt w:val="bullet"/>
      <w:lvlText w:val="•"/>
      <w:lvlJc w:val="left"/>
      <w:pPr>
        <w:ind w:left="4014" w:hanging="360"/>
      </w:pPr>
      <w:rPr/>
    </w:lvl>
    <w:lvl w:ilvl="4">
      <w:start w:val="1"/>
      <w:numFmt w:val="bullet"/>
      <w:lvlText w:val="•"/>
      <w:lvlJc w:val="left"/>
      <w:pPr>
        <w:ind w:left="5072" w:hanging="360"/>
      </w:pPr>
      <w:rPr/>
    </w:lvl>
    <w:lvl w:ilvl="5">
      <w:start w:val="1"/>
      <w:numFmt w:val="bullet"/>
      <w:lvlText w:val="•"/>
      <w:lvlJc w:val="left"/>
      <w:pPr>
        <w:ind w:left="6130" w:hanging="360"/>
      </w:pPr>
      <w:rPr/>
    </w:lvl>
    <w:lvl w:ilvl="6">
      <w:start w:val="1"/>
      <w:numFmt w:val="bullet"/>
      <w:lvlText w:val="•"/>
      <w:lvlJc w:val="left"/>
      <w:pPr>
        <w:ind w:left="7188" w:hanging="360"/>
      </w:pPr>
      <w:rPr/>
    </w:lvl>
    <w:lvl w:ilvl="7">
      <w:start w:val="1"/>
      <w:numFmt w:val="bullet"/>
      <w:lvlText w:val="•"/>
      <w:lvlJc w:val="left"/>
      <w:pPr>
        <w:ind w:left="8246" w:hanging="360"/>
      </w:pPr>
      <w:rPr/>
    </w:lvl>
    <w:lvl w:ilvl="8">
      <w:start w:val="1"/>
      <w:numFmt w:val="bullet"/>
      <w:lvlText w:val="•"/>
      <w:lvlJc w:val="left"/>
      <w:pPr>
        <w:ind w:left="930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" w:lineRule="auto"/>
      <w:ind w:left="110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" w:lineRule="auto"/>
      <w:ind w:left="110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" w:lineRule="auto"/>
      <w:ind w:left="110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" w:lineRule="auto"/>
      <w:ind w:left="110"/>
    </w:pPr>
    <w:rPr>
      <w:rFonts w:ascii="Trebuchet MS" w:cs="Trebuchet MS" w:eastAsia="Trebuchet MS" w:hAnsi="Trebuchet M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paragraph" w:styleId="Heading1">
    <w:name w:val="heading 1"/>
    <w:basedOn w:val="Normal"/>
    <w:uiPriority w:val="1"/>
    <w:qFormat w:val="1"/>
    <w:pPr>
      <w:spacing w:before="3"/>
      <w:ind w:left="110"/>
      <w:outlineLvl w:val="0"/>
    </w:pPr>
    <w:rPr>
      <w:rFonts w:ascii="Trebuchet MS" w:cs="Trebuchet MS" w:eastAsia="Trebuchet MS" w:hAnsi="Trebuchet MS"/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830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spacing w:line="292" w:lineRule="exact"/>
      <w:ind w:left="83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466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466C"/>
    <w:rPr>
      <w:rFonts w:ascii="Segoe UI" w:cs="Segoe UI" w:eastAsia="Calibri" w:hAnsi="Segoe UI"/>
      <w:sz w:val="18"/>
      <w:szCs w:val="18"/>
    </w:rPr>
  </w:style>
  <w:style w:type="table" w:styleId="TableGrid">
    <w:name w:val="Table Grid"/>
    <w:basedOn w:val="TableNormal"/>
    <w:uiPriority w:val="39"/>
    <w:rsid w:val="00DF46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AUi+uDVOk6nwh/3pPv9FH1Df9g==">CgMxLjAyCGguZ2pkZ3hzOAByITFiNENrTFYzbDBmTWdpYlprUHZmWkRyWjhIakc4VnZ3cA==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2021-06-01T19:20:00Z</dcterms:created>
  <dc:creator>Sanchez Alvarez, Diana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2019-06-28T00:00:00Z</vt:filetime>
  </property>
</Properties>
</file>